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FDD" w:rsidRDefault="00AA74F1">
      <w:pPr>
        <w:rPr>
          <w:noProof/>
        </w:rPr>
      </w:pPr>
      <w:r>
        <w:rPr>
          <w:noProof/>
        </w:rPr>
        <w:drawing>
          <wp:inline distT="0" distB="0" distL="0" distR="0">
            <wp:extent cx="4782820" cy="5940425"/>
            <wp:effectExtent l="19050" t="0" r="0" b="0"/>
            <wp:docPr id="1" name="Рисунок 0" descr="4 кл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кл 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282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F54E8E">
        <w:rPr>
          <w:noProof/>
        </w:rPr>
        <w:t xml:space="preserve">           </w:t>
      </w:r>
      <w:r w:rsidR="00F54E8E" w:rsidRPr="00F54E8E">
        <w:rPr>
          <w:noProof/>
        </w:rPr>
        <w:drawing>
          <wp:inline distT="0" distB="0" distL="0" distR="0">
            <wp:extent cx="3980180" cy="5940425"/>
            <wp:effectExtent l="19050" t="0" r="1270" b="0"/>
            <wp:docPr id="4" name="Рисунок 1" descr="4 кл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кл 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018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E8E" w:rsidRPr="00F54E8E" w:rsidRDefault="00F54E8E">
      <w:pPr>
        <w:rPr>
          <w:rFonts w:ascii="Times New Roman" w:hAnsi="Times New Roman" w:cs="Times New Roman"/>
          <w:sz w:val="28"/>
          <w:szCs w:val="28"/>
        </w:rPr>
      </w:pPr>
      <w:r w:rsidRPr="00F54E8E">
        <w:rPr>
          <w:rFonts w:ascii="Times New Roman" w:hAnsi="Times New Roman" w:cs="Times New Roman"/>
          <w:noProof/>
          <w:sz w:val="28"/>
          <w:szCs w:val="28"/>
        </w:rPr>
        <w:t>прочитать , перевести, выучить новые слова</w:t>
      </w:r>
    </w:p>
    <w:p w:rsidR="00AA74F1" w:rsidRDefault="00AA74F1"/>
    <w:sectPr w:rsidR="00AA74F1" w:rsidSect="00F54E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74F1"/>
    <w:rsid w:val="00AA74F1"/>
    <w:rsid w:val="00C20FDD"/>
    <w:rsid w:val="00F5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4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Company>СОШ№11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2014-01-24T06:12:00Z</dcterms:created>
  <dcterms:modified xsi:type="dcterms:W3CDTF">2014-01-29T05:46:00Z</dcterms:modified>
</cp:coreProperties>
</file>